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DE6C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____________________________________________ „_____________________________”</w:t>
      </w:r>
    </w:p>
    <w:p w14:paraId="3574BC69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6CE68E" w14:textId="6A32E81B" w:rsidR="007E554E" w:rsidRPr="007E554E" w:rsidRDefault="007E554E" w:rsidP="007E55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c.f. _____________________________</w:t>
      </w:r>
    </w:p>
    <w:p w14:paraId="1ED5AA55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05F44311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06BDA1E5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33F882F1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</w:pPr>
    </w:p>
    <w:p w14:paraId="5FC42C98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  <w:t>Invoice Nr. 0205/23</w:t>
      </w:r>
    </w:p>
    <w:p w14:paraId="03EFA348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</w:pPr>
    </w:p>
    <w:p w14:paraId="1B57AF64" w14:textId="77777777" w:rsidR="007E554E" w:rsidRPr="007E554E" w:rsidRDefault="007E554E" w:rsidP="007E554E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:lang w:val="ro-RO"/>
          <w14:ligatures w14:val="none"/>
        </w:rPr>
      </w:pPr>
    </w:p>
    <w:p w14:paraId="0DF04594" w14:textId="77777777" w:rsidR="007E554E" w:rsidRPr="007E554E" w:rsidRDefault="007E554E" w:rsidP="007E5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din ___ ____________________ 20__                      _____. _____________________________</w:t>
      </w:r>
    </w:p>
    <w:p w14:paraId="55AA05B9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AA6491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sectPr w:rsidR="007E554E" w:rsidRPr="007E554E" w:rsidSect="007E554E"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1E11121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25ADB9B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62A7A120" w14:textId="6F42037C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Furnizor/Provider: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Studio510 SRL</w:t>
      </w:r>
    </w:p>
    <w:p w14:paraId="53DD34F8" w14:textId="07AF4CBC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Cod fiscal/Registration</w:t>
      </w:r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number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1020600045578</w:t>
      </w:r>
    </w:p>
    <w:p w14:paraId="684600F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Adresa/Adress: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MD-2060, b-dul Dacia 30/1 ap. 226, mun. Chișinău, RM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</w:p>
    <w:p w14:paraId="609FA24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IBAN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MD61MO2224ASV70210067100</w:t>
      </w:r>
    </w:p>
    <w:p w14:paraId="67224201" w14:textId="73F092F0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Banca/Bank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BC Moldova –</w:t>
      </w:r>
      <w:r w:rsidR="00084C6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Mobiasbanca</w:t>
      </w:r>
      <w:r w:rsidR="00084C6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OTP Group S.A. Chișinău Bd Stefan cel Mare si Sfint 81A </w:t>
      </w:r>
    </w:p>
    <w:p w14:paraId="284B1EFE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Swift cod: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MOBBMD22XX</w:t>
      </w:r>
    </w:p>
    <w:p w14:paraId="64F0CF10" w14:textId="6B1F746D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Banca corespondentă/ Corespondent Bank: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Societe Generale, Paris France</w:t>
      </w:r>
    </w:p>
    <w:p w14:paraId="05447C0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F56922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Cumpărător/Customer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: 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Jo’Balloons Limited </w:t>
      </w:r>
    </w:p>
    <w:p w14:paraId="27329154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Account number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71641049</w:t>
      </w:r>
    </w:p>
    <w:p w14:paraId="59FE1A3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IBAN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IE11AIBK93252371641049 </w:t>
      </w:r>
    </w:p>
    <w:p w14:paraId="0440432B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BIC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AIBKIE2D</w:t>
      </w:r>
    </w:p>
    <w:p w14:paraId="305D68EB" w14:textId="22029330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</w:t>
      </w:r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</w:t>
      </w: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number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IE 3780231EH</w:t>
      </w:r>
    </w:p>
    <w:p w14:paraId="0A8EBDD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Adress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22 Marrsfield Avenue D13F642, Dublin, Ireland</w:t>
      </w:r>
    </w:p>
    <w:p w14:paraId="21168D7F" w14:textId="09F0B563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7E554E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Swift cod</w:t>
      </w:r>
      <w:r w:rsidR="00084C68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e</w:t>
      </w:r>
      <w:r w:rsidRPr="007E55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: SOGEFRPPXXX</w:t>
      </w:r>
    </w:p>
    <w:p w14:paraId="793EFC2D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005D4FA6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6C54C2E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2A082F05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816"/>
        <w:gridCol w:w="4536"/>
        <w:gridCol w:w="1134"/>
        <w:gridCol w:w="1134"/>
        <w:gridCol w:w="1134"/>
      </w:tblGrid>
      <w:tr w:rsidR="007E554E" w:rsidRPr="007E554E" w14:paraId="129BA185" w14:textId="77777777" w:rsidTr="00084C68">
        <w:tc>
          <w:tcPr>
            <w:tcW w:w="576" w:type="dxa"/>
          </w:tcPr>
          <w:p w14:paraId="1E7724C1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7009E67" w14:textId="79A08765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N/o</w:t>
            </w:r>
          </w:p>
        </w:tc>
        <w:tc>
          <w:tcPr>
            <w:tcW w:w="816" w:type="dxa"/>
          </w:tcPr>
          <w:p w14:paraId="05085D6B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DC99B54" w14:textId="3C9396AE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4536" w:type="dxa"/>
          </w:tcPr>
          <w:p w14:paraId="6ACFAFAE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A58AB0D" w14:textId="57D5567A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Denumirea serviciilor/</w:t>
            </w:r>
            <w:r w:rsidR="00084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134" w:type="dxa"/>
          </w:tcPr>
          <w:p w14:paraId="67990FE2" w14:textId="77777777" w:rsidR="00084C68" w:rsidRDefault="00084C68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A6DAC8" w14:textId="5BC9CBB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Qn</w:t>
            </w:r>
          </w:p>
        </w:tc>
        <w:tc>
          <w:tcPr>
            <w:tcW w:w="1134" w:type="dxa"/>
          </w:tcPr>
          <w:p w14:paraId="4A23E1F4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Preț </w:t>
            </w:r>
          </w:p>
          <w:p w14:paraId="5DA0296D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(euro)</w:t>
            </w:r>
          </w:p>
          <w:p w14:paraId="646227FE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 Price</w:t>
            </w:r>
          </w:p>
        </w:tc>
        <w:tc>
          <w:tcPr>
            <w:tcW w:w="1134" w:type="dxa"/>
          </w:tcPr>
          <w:p w14:paraId="24A51C9B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Suma </w:t>
            </w:r>
          </w:p>
          <w:p w14:paraId="6D473E46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(euro)</w:t>
            </w:r>
          </w:p>
          <w:p w14:paraId="612CE6B5" w14:textId="77777777" w:rsidR="007E554E" w:rsidRPr="007E554E" w:rsidRDefault="007E554E" w:rsidP="007E55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084C68" w:rsidRPr="007E554E" w14:paraId="34A72973" w14:textId="77777777" w:rsidTr="00084C68">
        <w:tc>
          <w:tcPr>
            <w:tcW w:w="576" w:type="dxa"/>
            <w:vMerge w:val="restart"/>
          </w:tcPr>
          <w:p w14:paraId="77903724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16" w:type="dxa"/>
            <w:vMerge w:val="restart"/>
          </w:tcPr>
          <w:p w14:paraId="72A05962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00005</w:t>
            </w:r>
          </w:p>
        </w:tc>
        <w:tc>
          <w:tcPr>
            <w:tcW w:w="4536" w:type="dxa"/>
          </w:tcPr>
          <w:p w14:paraId="0C9207CE" w14:textId="48C18415" w:rsidR="00084C68" w:rsidRPr="007E554E" w:rsidRDefault="00084C68" w:rsidP="007E55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Plata pentru servicii 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f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oto,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e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ditare 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f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otografie.</w:t>
            </w:r>
          </w:p>
          <w:p w14:paraId="59421F69" w14:textId="44930398" w:rsidR="00084C68" w:rsidRPr="007E554E" w:rsidRDefault="00084C68" w:rsidP="007E554E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Payment for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photography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services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62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hoto editing.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</w:p>
          <w:p w14:paraId="58BBD41D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8C535A0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>.</w:t>
            </w: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14:paraId="00A713D8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  <w:tc>
          <w:tcPr>
            <w:tcW w:w="1134" w:type="dxa"/>
          </w:tcPr>
          <w:p w14:paraId="24B0FB58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</w:tr>
      <w:tr w:rsidR="00084C68" w:rsidRPr="007E554E" w14:paraId="47B99DF6" w14:textId="77777777" w:rsidTr="00084C68">
        <w:tc>
          <w:tcPr>
            <w:tcW w:w="576" w:type="dxa"/>
            <w:vMerge/>
          </w:tcPr>
          <w:p w14:paraId="0BEDF4E3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816" w:type="dxa"/>
            <w:vMerge/>
          </w:tcPr>
          <w:p w14:paraId="42D86AF7" w14:textId="3CAF35B6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14:paraId="038C544C" w14:textId="28AC6D19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4" w:type="dxa"/>
          </w:tcPr>
          <w:p w14:paraId="398A9936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1.000</w:t>
            </w:r>
          </w:p>
        </w:tc>
        <w:tc>
          <w:tcPr>
            <w:tcW w:w="1134" w:type="dxa"/>
          </w:tcPr>
          <w:p w14:paraId="15248FE6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  <w:tc>
          <w:tcPr>
            <w:tcW w:w="1134" w:type="dxa"/>
          </w:tcPr>
          <w:p w14:paraId="36B137E2" w14:textId="77777777" w:rsidR="00084C68" w:rsidRPr="007E554E" w:rsidRDefault="00084C68" w:rsidP="007E554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E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1 350.00</w:t>
            </w:r>
          </w:p>
        </w:tc>
      </w:tr>
    </w:tbl>
    <w:p w14:paraId="36EDBD6F" w14:textId="77777777" w:rsidR="007E554E" w:rsidRPr="007E554E" w:rsidRDefault="007E554E" w:rsidP="007E55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DC54987" w14:textId="77777777" w:rsidR="007E554E" w:rsidRPr="007E554E" w:rsidRDefault="007E554E" w:rsidP="007E55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0"/>
          <w:lang w:val="ro-RO"/>
          <w14:ligatures w14:val="none"/>
        </w:rPr>
      </w:pPr>
    </w:p>
    <w:p w14:paraId="14A2CD23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0BA82F2" w14:textId="77777777" w:rsid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4A46C64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2DF0667" w14:textId="77777777" w:rsidR="007E554E" w:rsidRPr="007E554E" w:rsidRDefault="007E554E" w:rsidP="007E5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sectPr w:rsidR="007E554E" w:rsidRP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5B46DF3B" w14:textId="292326C4" w:rsidR="007E554E" w:rsidRPr="00E622D4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7E554E">
        <w:rPr>
          <w:rFonts w:ascii="Times New Roman" w:hAnsi="Times New Roman"/>
          <w:b/>
          <w:bCs/>
          <w:sz w:val="24"/>
          <w:szCs w:val="24"/>
        </w:rPr>
        <w:t>Prestator</w:t>
      </w:r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>/ Provider</w:t>
      </w:r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                                                </w:t>
      </w:r>
      <w:r w:rsidRPr="007E554E">
        <w:rPr>
          <w:rFonts w:ascii="Times New Roman" w:hAnsi="Times New Roman"/>
          <w:b/>
          <w:bCs/>
          <w:sz w:val="24"/>
          <w:szCs w:val="24"/>
        </w:rPr>
        <w:t>Beneficiar</w:t>
      </w:r>
      <w:r w:rsidR="00E622D4">
        <w:rPr>
          <w:rFonts w:ascii="Times New Roman" w:hAnsi="Times New Roman"/>
          <w:b/>
          <w:bCs/>
          <w:sz w:val="24"/>
          <w:szCs w:val="24"/>
          <w:lang w:val="ro-MD"/>
        </w:rPr>
        <w:t>/ Beneficiary</w:t>
      </w:r>
    </w:p>
    <w:p w14:paraId="27FE0BE3" w14:textId="48EED47E" w:rsidR="007E554E" w:rsidRPr="007E554E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0525BA5F" w14:textId="7B76ABBB" w:rsidR="007E554E" w:rsidRPr="007E554E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7E554E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 w:rsidRPr="007E554E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Pr="007E554E">
        <w:rPr>
          <w:rFonts w:ascii="Times New Roman" w:hAnsi="Times New Roman"/>
          <w:b/>
          <w:bCs/>
          <w:sz w:val="24"/>
          <w:szCs w:val="24"/>
          <w:lang w:val="ro-MD"/>
        </w:rPr>
        <w:t xml:space="preserve">    </w:t>
      </w:r>
    </w:p>
    <w:p w14:paraId="136B763A" w14:textId="77777777" w:rsidR="007E554E" w:rsidRPr="007E554E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581ABE0F" w14:textId="1CA34CE3" w:rsidR="007E554E" w:rsidRPr="007E554E" w:rsidRDefault="007E554E" w:rsidP="007E554E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4E3E4685" w14:textId="77777777" w:rsidR="007E554E" w:rsidRDefault="007E554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  <w:sectPr w:rsidR="007E554E" w:rsidSect="007E554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4FA20F1" w14:textId="77777777" w:rsidR="007E554E" w:rsidRPr="007E554E" w:rsidRDefault="007E554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54B9F61" w14:textId="77777777" w:rsidR="0017081E" w:rsidRPr="007E554E" w:rsidRDefault="0017081E" w:rsidP="007E554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17081E" w:rsidRPr="007E554E" w:rsidSect="007E554E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C"/>
    <w:rsid w:val="00084C68"/>
    <w:rsid w:val="0017081E"/>
    <w:rsid w:val="002D514C"/>
    <w:rsid w:val="005A580B"/>
    <w:rsid w:val="007E554E"/>
    <w:rsid w:val="00E6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77A8"/>
  <w15:chartTrackingRefBased/>
  <w15:docId w15:val="{E3002143-EA30-4071-A357-14379C2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54E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</w:style>
  <w:style w:type="table" w:styleId="a4">
    <w:name w:val="Table Grid"/>
    <w:basedOn w:val="a1"/>
    <w:uiPriority w:val="59"/>
    <w:rsid w:val="007E554E"/>
    <w:pPr>
      <w:spacing w:after="0" w:line="240" w:lineRule="auto"/>
    </w:pPr>
    <w:rPr>
      <w:rFonts w:eastAsiaTheme="minorEastAsia" w:cs="Arial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2023-05-02T15:13:00Z</cp:lastPrinted>
  <dcterms:created xsi:type="dcterms:W3CDTF">2023-05-02T15:02:00Z</dcterms:created>
  <dcterms:modified xsi:type="dcterms:W3CDTF">2023-05-02T15:34:00Z</dcterms:modified>
</cp:coreProperties>
</file>