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2735" w14:textId="1B84ACFF" w:rsidR="004219E5" w:rsidRPr="00D9318D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50B50FDE" w14:textId="77777777" w:rsidR="004219E5" w:rsidRPr="00D9318D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2E9BE7" w14:textId="77777777" w:rsidR="004219E5" w:rsidRDefault="004219E5" w:rsidP="004A2B7B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101FC81C" w14:textId="77777777" w:rsidR="004219E5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4C8FD2" w14:textId="77777777" w:rsidR="004219E5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36473A" w14:textId="425AD187" w:rsidR="004219E5" w:rsidRPr="00D9318D" w:rsidRDefault="004219E5" w:rsidP="004219E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1F57510B" w14:textId="77777777" w:rsidR="004219E5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CCC5B8" w14:textId="77777777" w:rsidR="004219E5" w:rsidRDefault="004219E5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CA22ED" w14:textId="312501CF" w:rsidR="004219E5" w:rsidRPr="00474942" w:rsidRDefault="00EB1E73" w:rsidP="004219E5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4219E5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="004219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_____. _____________________________</w:t>
      </w:r>
    </w:p>
    <w:p w14:paraId="34FB81F0" w14:textId="53975887" w:rsidR="00091DC0" w:rsidRDefault="00D83309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 w:rsidRPr="00091DC0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</w:t>
      </w:r>
      <w:proofErr w:type="spellEnd"/>
      <w:r w:rsidRPr="00091DC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F66C71">
        <w:rPr>
          <w:rFonts w:ascii="Times New Roman" w:hAnsi="Times New Roman" w:cs="Times New Roman"/>
          <w:b/>
          <w:sz w:val="24"/>
          <w:szCs w:val="24"/>
          <w:lang w:val="en-US" w:eastAsia="ru-RU"/>
        </w:rPr>
        <w:t>stabilirea</w:t>
      </w:r>
      <w:proofErr w:type="spellEnd"/>
      <w:r w:rsidRPr="00091DC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2FB49CCB" w14:textId="19DAEE3B" w:rsidR="00D83309" w:rsidRPr="00091DC0" w:rsidRDefault="0059093D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A</w:t>
      </w:r>
      <w:r w:rsidR="00F66C71">
        <w:rPr>
          <w:rFonts w:ascii="Times New Roman" w:hAnsi="Times New Roman" w:cs="Times New Roman"/>
          <w:b/>
          <w:sz w:val="24"/>
          <w:szCs w:val="24"/>
          <w:lang w:val="en-US" w:eastAsia="ru-RU"/>
        </w:rPr>
        <w:t>daosului</w:t>
      </w:r>
      <w:proofErr w:type="spellEnd"/>
      <w:r w:rsidR="00F66C71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F66C71">
        <w:rPr>
          <w:rFonts w:ascii="Times New Roman" w:hAnsi="Times New Roman" w:cs="Times New Roman"/>
          <w:b/>
          <w:sz w:val="24"/>
          <w:szCs w:val="24"/>
          <w:lang w:val="en-US" w:eastAsia="ru-RU"/>
        </w:rPr>
        <w:t>comercial</w:t>
      </w:r>
      <w:proofErr w:type="spellEnd"/>
    </w:p>
    <w:p w14:paraId="703F86A8" w14:textId="77777777" w:rsidR="00AA0619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1BB9DCA" w14:textId="77777777" w:rsidR="00AA0619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E32B6AF" w14:textId="77777777" w:rsidR="00AA0619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9C4ADD7" w14:textId="77777777" w:rsidR="00AA0619" w:rsidRDefault="00AA0619" w:rsidP="00AA0619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DD76927" w14:textId="2921ADE4" w:rsidR="00AA0619" w:rsidRPr="00AA0619" w:rsidRDefault="00F66C71" w:rsidP="00AA061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HG 774/2016 cu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prețurile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comercializare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produselor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231/2010 cu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comerțul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interior,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entitatea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2BD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Înternation</w:t>
      </w:r>
      <w:r w:rsidR="00AA0619" w:rsidRPr="001C2BD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al</w:t>
      </w:r>
      <w:proofErr w:type="spellEnd"/>
      <w:r w:rsidRPr="001C2BD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 Accounting SRL</w:t>
      </w:r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genul</w:t>
      </w:r>
      <w:proofErr w:type="spellEnd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restaurante</w:t>
      </w:r>
      <w:proofErr w:type="spellEnd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activități</w:t>
      </w:r>
      <w:proofErr w:type="spellEnd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alimenta</w:t>
      </w:r>
      <w:r w:rsidR="00AA0619">
        <w:rPr>
          <w:rFonts w:ascii="Times New Roman" w:hAnsi="Times New Roman" w:cs="Times New Roman"/>
          <w:sz w:val="24"/>
          <w:szCs w:val="24"/>
          <w:lang w:val="en-US"/>
        </w:rPr>
        <w:t>ț</w:t>
      </w:r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negociaz</w:t>
      </w:r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preturile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tarifele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beneficiarii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9093D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AA0619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functie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conditiile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concrete de pe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pia</w:t>
      </w:r>
      <w:r w:rsidR="00C000D3" w:rsidRPr="00AA0619">
        <w:rPr>
          <w:rFonts w:ascii="Times New Roman" w:hAnsi="Times New Roman" w:cs="Times New Roman"/>
          <w:sz w:val="24"/>
          <w:szCs w:val="24"/>
          <w:lang w:val="en-US"/>
        </w:rPr>
        <w:t>ță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cererii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19">
        <w:rPr>
          <w:rFonts w:ascii="Times New Roman" w:hAnsi="Times New Roman" w:cs="Times New Roman"/>
          <w:sz w:val="24"/>
          <w:szCs w:val="24"/>
          <w:lang w:val="en-US"/>
        </w:rPr>
        <w:t>ofertei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AA061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preved</w:t>
      </w:r>
      <w:r w:rsidR="00AA061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supra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pregătire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servire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băuturilor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consumul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imediat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incintă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202__ se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adaos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commercial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mărime</w:t>
      </w:r>
      <w:proofErr w:type="spellEnd"/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AA06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619" w:rsidRPr="00AA0619">
        <w:rPr>
          <w:rFonts w:ascii="Times New Roman" w:hAnsi="Times New Roman" w:cs="Times New Roman"/>
          <w:sz w:val="24"/>
          <w:szCs w:val="24"/>
          <w:lang w:val="en-US"/>
        </w:rPr>
        <w:t>50% - 200%.</w:t>
      </w:r>
    </w:p>
    <w:p w14:paraId="6C36A569" w14:textId="77777777" w:rsidR="00AA0619" w:rsidRPr="00AA0619" w:rsidRDefault="00AA0619" w:rsidP="00AA061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1E680C55" w14:textId="77777777" w:rsidR="00AA0619" w:rsidRPr="00AA0619" w:rsidRDefault="00AA0619" w:rsidP="00AA061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E603269" w14:textId="77777777" w:rsidR="00AA0619" w:rsidRPr="00AA0619" w:rsidRDefault="00AA0619" w:rsidP="00AA061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215A3EBE" w14:textId="77777777" w:rsidR="00AA0619" w:rsidRPr="00AA0619" w:rsidRDefault="00AA0619" w:rsidP="00AA061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</w:p>
    <w:p w14:paraId="562A27D8" w14:textId="723041A1" w:rsidR="002C6A99" w:rsidRDefault="002C6A99" w:rsidP="002C6A9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"_____________________________"_____________________.</w:t>
      </w:r>
    </w:p>
    <w:p w14:paraId="2A4761A9" w14:textId="77777777" w:rsidR="002C6A99" w:rsidRDefault="002C6A99" w:rsidP="002C6A99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Denumire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entitate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0F7A6238" w14:textId="77777777" w:rsidR="002C6A99" w:rsidRDefault="002C6A99" w:rsidP="002C6A9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FCC63A8" w14:textId="77777777" w:rsidR="00D83309" w:rsidRPr="00091DC0" w:rsidRDefault="00D83309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180104" w14:textId="77777777" w:rsidR="00A93FE3" w:rsidRPr="00091DC0" w:rsidRDefault="00A93FE3" w:rsidP="00091DC0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93FE3" w:rsidRPr="00091DC0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43B16"/>
    <w:rsid w:val="00083618"/>
    <w:rsid w:val="000844FD"/>
    <w:rsid w:val="00091DC0"/>
    <w:rsid w:val="00154FC8"/>
    <w:rsid w:val="001C2BDD"/>
    <w:rsid w:val="002060D5"/>
    <w:rsid w:val="0024262A"/>
    <w:rsid w:val="002C6A99"/>
    <w:rsid w:val="0039649B"/>
    <w:rsid w:val="004219E5"/>
    <w:rsid w:val="004A2B7B"/>
    <w:rsid w:val="004F6B12"/>
    <w:rsid w:val="0059093D"/>
    <w:rsid w:val="005D588F"/>
    <w:rsid w:val="00614CB2"/>
    <w:rsid w:val="00623057"/>
    <w:rsid w:val="007D3A1B"/>
    <w:rsid w:val="0094638C"/>
    <w:rsid w:val="00975BF3"/>
    <w:rsid w:val="00990C20"/>
    <w:rsid w:val="009B1D13"/>
    <w:rsid w:val="00A3683C"/>
    <w:rsid w:val="00A93FE3"/>
    <w:rsid w:val="00AA0619"/>
    <w:rsid w:val="00C000D3"/>
    <w:rsid w:val="00C119CD"/>
    <w:rsid w:val="00C21E84"/>
    <w:rsid w:val="00D81F78"/>
    <w:rsid w:val="00D83309"/>
    <w:rsid w:val="00E05A11"/>
    <w:rsid w:val="00E63E1E"/>
    <w:rsid w:val="00EB1E73"/>
    <w:rsid w:val="00F66C71"/>
    <w:rsid w:val="00FA25F6"/>
    <w:rsid w:val="00FB57A2"/>
    <w:rsid w:val="00FE0AD2"/>
    <w:rsid w:val="00FF22ED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E360"/>
  <w15:docId w15:val="{2C3120A8-A002-4319-A0C8-F8128A69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091DC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B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1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2019-06-15T04:01:00Z</cp:lastPrinted>
  <dcterms:created xsi:type="dcterms:W3CDTF">2014-01-14T13:02:00Z</dcterms:created>
  <dcterms:modified xsi:type="dcterms:W3CDTF">2023-02-27T10:55:00Z</dcterms:modified>
</cp:coreProperties>
</file>